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B68" w:rsidRPr="00771B68" w:rsidRDefault="00771B68" w:rsidP="00771B6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</w:pPr>
      <w:r w:rsidRPr="00771B68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  <w:t>Карточка свободной производственной площадки и оборудования, территории для застройки</w:t>
      </w:r>
      <w:r w:rsidR="006C01F4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  <w:t xml:space="preserve"> №</w:t>
      </w:r>
      <w:r w:rsidR="009C13FF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  <w:t>11</w:t>
      </w:r>
    </w:p>
    <w:p w:rsidR="00771B68" w:rsidRPr="00771B68" w:rsidRDefault="00771B68" w:rsidP="00771B6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Style w:val="1"/>
        <w:tblW w:w="15735" w:type="dxa"/>
        <w:tblInd w:w="-289" w:type="dxa"/>
        <w:tblLook w:val="04A0" w:firstRow="1" w:lastRow="0" w:firstColumn="1" w:lastColumn="0" w:noHBand="0" w:noVBand="1"/>
      </w:tblPr>
      <w:tblGrid>
        <w:gridCol w:w="2426"/>
        <w:gridCol w:w="2426"/>
        <w:gridCol w:w="2427"/>
        <w:gridCol w:w="2427"/>
        <w:gridCol w:w="2427"/>
        <w:gridCol w:w="3602"/>
      </w:tblGrid>
      <w:tr w:rsidR="00771B68" w:rsidRPr="00771B68" w:rsidTr="00D807A3">
        <w:tc>
          <w:tcPr>
            <w:tcW w:w="2426" w:type="dxa"/>
            <w:vMerge w:val="restart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3309" w:type="dxa"/>
            <w:gridSpan w:val="5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Общая информация</w:t>
            </w:r>
          </w:p>
        </w:tc>
      </w:tr>
      <w:tr w:rsidR="00771B68" w:rsidRPr="00771B68" w:rsidTr="00D807A3">
        <w:trPr>
          <w:trHeight w:val="2420"/>
        </w:trPr>
        <w:tc>
          <w:tcPr>
            <w:tcW w:w="2426" w:type="dxa"/>
            <w:vMerge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2426" w:type="dxa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2427" w:type="dxa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Наименование площадки</w:t>
            </w:r>
          </w:p>
        </w:tc>
        <w:tc>
          <w:tcPr>
            <w:tcW w:w="2427" w:type="dxa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Кадастровый номер земельного участка</w:t>
            </w:r>
          </w:p>
        </w:tc>
        <w:tc>
          <w:tcPr>
            <w:tcW w:w="2427" w:type="dxa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Категория земель</w:t>
            </w:r>
          </w:p>
        </w:tc>
        <w:tc>
          <w:tcPr>
            <w:tcW w:w="3602" w:type="dxa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Вид разрешенного использования земельного участка</w:t>
            </w:r>
          </w:p>
        </w:tc>
      </w:tr>
      <w:tr w:rsidR="00771B68" w:rsidRPr="00771B68" w:rsidTr="00D807A3">
        <w:tc>
          <w:tcPr>
            <w:tcW w:w="2426" w:type="dxa"/>
          </w:tcPr>
          <w:p w:rsidR="00771B68" w:rsidRPr="00816B15" w:rsidRDefault="009C13FF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2"/>
                <w:szCs w:val="22"/>
                <w:lang w:eastAsia="zh-CN" w:bidi="hi-IN"/>
              </w:rPr>
            </w:pPr>
            <w:r>
              <w:rPr>
                <w:rFonts w:ascii="Times New Roman" w:eastAsia="Segoe UI" w:hAnsi="Times New Roman" w:cs="Times New Roman"/>
                <w:bCs/>
                <w:sz w:val="22"/>
                <w:szCs w:val="22"/>
                <w:lang w:eastAsia="zh-CN" w:bidi="hi-IN"/>
              </w:rPr>
              <w:t>11</w:t>
            </w:r>
          </w:p>
        </w:tc>
        <w:tc>
          <w:tcPr>
            <w:tcW w:w="2426" w:type="dxa"/>
          </w:tcPr>
          <w:p w:rsidR="00771B68" w:rsidRPr="00816B15" w:rsidRDefault="009C13FF" w:rsidP="006C01F4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2"/>
                <w:szCs w:val="22"/>
                <w:lang w:eastAsia="zh-CN" w:bidi="hi-IN"/>
              </w:rPr>
            </w:pPr>
            <w:proofErr w:type="spellStart"/>
            <w:r w:rsidRPr="009C13FF">
              <w:rPr>
                <w:rFonts w:ascii="Times New Roman" w:eastAsia="Times New Roman" w:hAnsi="Times New Roman" w:cs="Times New Roman"/>
                <w:lang w:eastAsia="ru-RU"/>
              </w:rPr>
              <w:t>Озинское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муниципальное образование </w:t>
            </w:r>
            <w:proofErr w:type="spellStart"/>
            <w:r w:rsidRPr="009C13FF">
              <w:rPr>
                <w:rFonts w:ascii="Times New Roman" w:eastAsia="Times New Roman" w:hAnsi="Times New Roman" w:cs="Times New Roman"/>
                <w:lang w:eastAsia="ru-RU"/>
              </w:rPr>
              <w:t>Озинского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Саратовской области</w:t>
            </w:r>
          </w:p>
        </w:tc>
        <w:tc>
          <w:tcPr>
            <w:tcW w:w="2427" w:type="dxa"/>
          </w:tcPr>
          <w:p w:rsidR="00771B68" w:rsidRPr="00816B15" w:rsidRDefault="00CD18B5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2"/>
                <w:szCs w:val="22"/>
                <w:lang w:eastAsia="zh-CN" w:bidi="hi-IN"/>
              </w:rPr>
            </w:pPr>
            <w:r w:rsidRPr="00816B15">
              <w:rPr>
                <w:rFonts w:ascii="Times New Roman" w:eastAsia="Segoe UI" w:hAnsi="Times New Roman" w:cs="Times New Roman"/>
                <w:bCs/>
                <w:sz w:val="22"/>
                <w:szCs w:val="22"/>
                <w:lang w:eastAsia="zh-CN" w:bidi="hi-IN"/>
              </w:rPr>
              <w:t>Земельный участок</w:t>
            </w:r>
          </w:p>
        </w:tc>
        <w:tc>
          <w:tcPr>
            <w:tcW w:w="2427" w:type="dxa"/>
          </w:tcPr>
          <w:p w:rsidR="00771B68" w:rsidRPr="00816B15" w:rsidRDefault="009C13FF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2"/>
                <w:szCs w:val="22"/>
                <w:lang w:eastAsia="zh-CN" w:bidi="hi-IN"/>
              </w:rPr>
            </w:pPr>
            <w:r w:rsidRPr="009C13FF">
              <w:rPr>
                <w:rFonts w:ascii="Times New Roman" w:eastAsia="Times New Roman" w:hAnsi="Times New Roman" w:cs="Times New Roman"/>
                <w:lang w:eastAsia="ru-RU"/>
              </w:rPr>
              <w:t>64:23:12</w:t>
            </w:r>
            <w:r w:rsidRPr="009C13FF">
              <w:rPr>
                <w:rFonts w:ascii="Times New Roman" w:eastAsia="Times New Roman" w:hAnsi="Times New Roman" w:cs="Times New Roman"/>
                <w:lang w:val="en-US" w:eastAsia="ru-RU"/>
              </w:rPr>
              <w:t>0743</w:t>
            </w:r>
            <w:r w:rsidRPr="009C13FF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9C13FF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2427" w:type="dxa"/>
          </w:tcPr>
          <w:p w:rsidR="00771B68" w:rsidRPr="00816B15" w:rsidRDefault="009C13FF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2"/>
                <w:szCs w:val="22"/>
                <w:lang w:eastAsia="zh-CN" w:bidi="hi-IN"/>
              </w:rPr>
            </w:pPr>
            <w:r w:rsidRPr="009C13FF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Земли населенных пунктов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602" w:type="dxa"/>
          </w:tcPr>
          <w:p w:rsidR="00771B68" w:rsidRPr="00816B15" w:rsidRDefault="009C13FF" w:rsidP="00CD18B5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2"/>
                <w:szCs w:val="22"/>
                <w:lang w:eastAsia="zh-CN" w:bidi="hi-IN"/>
              </w:rPr>
            </w:pPr>
            <w:r w:rsidRPr="009C13FF">
              <w:rPr>
                <w:rFonts w:ascii="Times New Roman" w:eastAsia="Times New Roman" w:hAnsi="Times New Roman" w:cs="Times New Roman"/>
                <w:lang w:eastAsia="ru-RU"/>
              </w:rPr>
              <w:t>Для эксплуатации производственной базы</w:t>
            </w:r>
            <w:r w:rsidR="00816B15" w:rsidRPr="00816B1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.</w:t>
            </w:r>
          </w:p>
        </w:tc>
      </w:tr>
    </w:tbl>
    <w:p w:rsidR="00D14E2D" w:rsidRDefault="00D14E2D" w:rsidP="00CD18B5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71B68" w:rsidRPr="00771B68" w:rsidRDefault="00771B68" w:rsidP="00771B6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71B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сведения о площадке</w:t>
      </w:r>
    </w:p>
    <w:p w:rsidR="00771B68" w:rsidRPr="00771B68" w:rsidRDefault="00771B68" w:rsidP="00771B68">
      <w:pPr>
        <w:spacing w:after="200" w:line="240" w:lineRule="auto"/>
        <w:jc w:val="center"/>
        <w:rPr>
          <w:rFonts w:ascii="Times New Roman" w:eastAsia="Calibri" w:hAnsi="Times New Roman" w:cs="Times New Roman"/>
          <w:vanish/>
          <w:sz w:val="16"/>
          <w:szCs w:val="16"/>
          <w:lang w:eastAsia="ru-RU"/>
        </w:rPr>
      </w:pPr>
    </w:p>
    <w:tbl>
      <w:tblPr>
        <w:tblW w:w="15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707"/>
        <w:gridCol w:w="1417"/>
        <w:gridCol w:w="1418"/>
        <w:gridCol w:w="1559"/>
        <w:gridCol w:w="845"/>
        <w:gridCol w:w="1275"/>
        <w:gridCol w:w="1276"/>
        <w:gridCol w:w="1701"/>
        <w:gridCol w:w="1134"/>
        <w:gridCol w:w="1140"/>
      </w:tblGrid>
      <w:tr w:rsidR="00771B68" w:rsidRPr="00771B68" w:rsidTr="009C13FF">
        <w:trPr>
          <w:trHeight w:val="215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Собственник (юридическое лицо, индивидуальный предприниматель, физическое лицо)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Юридический адрес, телефон,</w:t>
            </w:r>
          </w:p>
          <w:p w:rsidR="00771B68" w:rsidRPr="00771B68" w:rsidRDefault="00771B68" w:rsidP="0077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e-</w:t>
            </w:r>
            <w:proofErr w:type="spellStart"/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mail</w:t>
            </w:r>
            <w:proofErr w:type="spellEnd"/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web-site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D14E2D">
            <w:pPr>
              <w:spacing w:after="20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Контактное лицо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Телефон,</w:t>
            </w:r>
          </w:p>
          <w:p w:rsidR="00771B68" w:rsidRPr="00771B68" w:rsidRDefault="00771B68" w:rsidP="0077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e-</w:t>
            </w:r>
            <w:proofErr w:type="spellStart"/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mail</w:t>
            </w:r>
            <w:proofErr w:type="spellEnd"/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контактного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Адрес места расположения площадки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4"/>
                <w:lang w:eastAsia="ru-RU"/>
              </w:rPr>
              <w:t>Площадь,</w:t>
            </w: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Форма владения землей </w:t>
            </w: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br/>
              <w:t>и зданиями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Близлежащие производственные объекты </w:t>
            </w: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br/>
              <w:t>и расстояния до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Расстояние до ближайших жилых домов, км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Наличие ограждений</w:t>
            </w:r>
          </w:p>
        </w:tc>
      </w:tr>
      <w:tr w:rsidR="00AD353A" w:rsidRPr="00771B68" w:rsidTr="009C13FF">
        <w:trPr>
          <w:trHeight w:val="13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113D27" w:rsidRDefault="009C13FF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Озинское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муниципальное образование </w:t>
            </w:r>
            <w:proofErr w:type="spell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Озинского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 Саратовской области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13FF" w:rsidRPr="009C13FF" w:rsidRDefault="009C13FF" w:rsidP="009C13F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413620,  Российская</w:t>
            </w:r>
            <w:proofErr w:type="gram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Федерация, Саратовская область, </w:t>
            </w:r>
            <w:proofErr w:type="spell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Озинский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Озинки, ул. Советская, д. 49</w:t>
            </w:r>
          </w:p>
          <w:p w:rsidR="009C13FF" w:rsidRPr="009C13FF" w:rsidRDefault="009C13FF" w:rsidP="009C13F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Liberation Serif" w:eastAsia="Segoe UI" w:hAnsi="Liberation Serif" w:cs="Tahoma"/>
                <w:color w:val="000000"/>
                <w:kern w:val="3"/>
                <w:sz w:val="24"/>
                <w:szCs w:val="24"/>
                <w:lang w:val="en-US" w:eastAsia="zh-CN" w:bidi="hi-IN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  8(845-76) 4-13-56</w:t>
            </w:r>
          </w:p>
          <w:p w:rsidR="00AD353A" w:rsidRPr="00113D27" w:rsidRDefault="009C13FF" w:rsidP="009C13FF">
            <w:pPr>
              <w:jc w:val="center"/>
              <w:rPr>
                <w:sz w:val="20"/>
                <w:szCs w:val="20"/>
                <w:lang w:val="en-US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e-mail: nadya.ionina2014@yandex.ru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FF" w:rsidRPr="009C13FF" w:rsidRDefault="009C13FF" w:rsidP="009C13F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Заместитель главы по экономике и инвестиционной политике администрации </w:t>
            </w:r>
            <w:proofErr w:type="spell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Озинского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– </w:t>
            </w:r>
            <w:proofErr w:type="spell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Зенкова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Оксана Викторовна</w:t>
            </w:r>
          </w:p>
          <w:p w:rsidR="00AD353A" w:rsidRPr="00113D27" w:rsidRDefault="009C13FF" w:rsidP="009C13F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Глава администрации </w:t>
            </w:r>
            <w:proofErr w:type="spell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Озинского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образования – </w:t>
            </w:r>
            <w:proofErr w:type="spell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Сайгин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Андрей Анатольевич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53A" w:rsidRPr="00113D27" w:rsidRDefault="009C13FF" w:rsidP="00AD353A">
            <w:pPr>
              <w:jc w:val="center"/>
              <w:rPr>
                <w:sz w:val="20"/>
                <w:szCs w:val="20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Тел.:8(845-76)4-12-37,8(845-76)4-13-56                                                                              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mail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hyperlink r:id="rId4" w:history="1">
              <w:r w:rsidRPr="009C13F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u w:val="single"/>
                  <w:lang w:val="en-US" w:eastAsia="ru-RU"/>
                </w:rPr>
                <w:t>ZenkovaOV</w:t>
              </w:r>
              <w:r w:rsidRPr="009C13F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u w:val="single"/>
                  <w:lang w:eastAsia="ru-RU"/>
                </w:rPr>
                <w:t>2023@</w:t>
              </w:r>
              <w:r w:rsidRPr="009C13F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u w:val="single"/>
                  <w:lang w:val="en-US" w:eastAsia="ru-RU"/>
                </w:rPr>
                <w:t>yandex</w:t>
              </w:r>
              <w:r w:rsidRPr="009C13F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u w:val="single"/>
                  <w:lang w:eastAsia="ru-RU"/>
                </w:rPr>
                <w:t>.</w:t>
              </w:r>
              <w:r w:rsidRPr="009C13F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9C1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nadya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ionina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2014@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yandex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53A" w:rsidRPr="00113D27" w:rsidRDefault="009C13FF" w:rsidP="00AD353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Саратовская область, </w:t>
            </w:r>
            <w:proofErr w:type="spell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Озинский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Озинское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МО, </w:t>
            </w:r>
            <w:proofErr w:type="spell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Озинки,                                ул. Лесная, д. 28             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113D27" w:rsidRDefault="009C13FF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113D27" w:rsidRDefault="00D14E2D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113D27" w:rsidRDefault="00D14E2D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FF" w:rsidRPr="009C13FF" w:rsidRDefault="009C13FF" w:rsidP="009C13FF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«Элеватор «Озинки» - </w:t>
            </w:r>
            <w:proofErr w:type="gram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 м.</w:t>
            </w:r>
            <w:proofErr w:type="gramEnd"/>
          </w:p>
          <w:p w:rsidR="00AD353A" w:rsidRPr="00113D27" w:rsidRDefault="009C13FF" w:rsidP="009C13F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«Силикат» </w:t>
            </w:r>
            <w:r w:rsidRPr="009C13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113D27" w:rsidRDefault="009C13FF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113D27" w:rsidRDefault="00AD353A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D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отсутствуют</w:t>
            </w:r>
          </w:p>
        </w:tc>
      </w:tr>
    </w:tbl>
    <w:p w:rsidR="00771B68" w:rsidRPr="00771B68" w:rsidRDefault="00771B68" w:rsidP="00771B68">
      <w:pPr>
        <w:widowControl w:val="0"/>
        <w:suppressAutoHyphens/>
        <w:autoSpaceDN w:val="0"/>
        <w:spacing w:after="0" w:line="240" w:lineRule="auto"/>
        <w:textAlignment w:val="baseline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</w:p>
    <w:p w:rsidR="00771B68" w:rsidRPr="00771B68" w:rsidRDefault="00771B68" w:rsidP="00771B68">
      <w:pPr>
        <w:widowControl w:val="0"/>
        <w:suppressAutoHyphens/>
        <w:autoSpaceDN w:val="0"/>
        <w:spacing w:after="0" w:line="240" w:lineRule="auto"/>
        <w:textAlignment w:val="baseline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</w:p>
    <w:tbl>
      <w:tblPr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51"/>
        <w:gridCol w:w="2228"/>
        <w:gridCol w:w="2675"/>
        <w:gridCol w:w="2452"/>
        <w:gridCol w:w="2451"/>
        <w:gridCol w:w="3478"/>
      </w:tblGrid>
      <w:tr w:rsidR="00794E5E" w:rsidRPr="00794E5E" w:rsidTr="00D807A3">
        <w:trPr>
          <w:trHeight w:val="274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Удаленность участка (в км) от:</w:t>
            </w:r>
          </w:p>
        </w:tc>
      </w:tr>
      <w:tr w:rsidR="00794E5E" w:rsidRPr="00794E5E" w:rsidTr="00D14E2D">
        <w:trPr>
          <w:trHeight w:val="834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центра Саратовской области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ближайшего города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автодороги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железной дороги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речного порта, пристани</w:t>
            </w:r>
          </w:p>
        </w:tc>
      </w:tr>
      <w:tr w:rsidR="00794E5E" w:rsidRPr="00794E5E" w:rsidTr="00D14E2D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113D27" w:rsidRDefault="009C13FF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г. Саратова </w:t>
            </w:r>
            <w:r w:rsidRPr="009C13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– 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км.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113D27" w:rsidRDefault="009C13FF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г. Самара </w:t>
            </w:r>
            <w:r w:rsidRPr="009C13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– </w:t>
            </w: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км.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113D27" w:rsidRDefault="009C13FF" w:rsidP="00AE68F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г. Ершов – 119 км.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113D27" w:rsidRDefault="009C13FF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автомагистраль Энгельс — Ершов — Озинки -Республика Казахстана – 3,0 км.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113D27" w:rsidRDefault="009C13FF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proofErr w:type="spellStart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ж.д</w:t>
            </w:r>
            <w:proofErr w:type="spellEnd"/>
            <w:r w:rsidRPr="009C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станции Озинки – 1,5 км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794E5E" w:rsidRPr="00794E5E" w:rsidRDefault="00794E5E" w:rsidP="00794E5E">
      <w:pPr>
        <w:spacing w:after="200" w:line="240" w:lineRule="auto"/>
        <w:rPr>
          <w:rFonts w:ascii="Calibri" w:eastAsia="Times New Roman" w:hAnsi="Calibri" w:cs="Times New Roman"/>
        </w:rPr>
      </w:pPr>
    </w:p>
    <w:tbl>
      <w:tblPr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87"/>
        <w:gridCol w:w="1676"/>
        <w:gridCol w:w="1701"/>
        <w:gridCol w:w="1985"/>
        <w:gridCol w:w="2268"/>
        <w:gridCol w:w="1842"/>
        <w:gridCol w:w="1503"/>
        <w:gridCol w:w="2873"/>
      </w:tblGrid>
      <w:tr w:rsidR="00794E5E" w:rsidRPr="00794E5E" w:rsidTr="00D807A3">
        <w:trPr>
          <w:trHeight w:val="402"/>
        </w:trPr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Характеристика инфраструктуры</w:t>
            </w:r>
          </w:p>
        </w:tc>
      </w:tr>
      <w:tr w:rsidR="00794E5E" w:rsidRPr="00794E5E" w:rsidTr="00FF0E95">
        <w:trPr>
          <w:trHeight w:val="698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Газ, куб. м/час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Отопление, Гкал/час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Пар, бар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Электроэнергия,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Водоснабжение, куб. м/год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Канализация, куб. м/год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Очистные сооружения, куб. м/год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Котельные установки, кВт</w:t>
            </w:r>
          </w:p>
        </w:tc>
      </w:tr>
      <w:tr w:rsidR="00DE7058" w:rsidRPr="00794E5E" w:rsidTr="00EA4A2A">
        <w:trPr>
          <w:trHeight w:val="316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058" w:rsidRPr="00113D27" w:rsidRDefault="00AE5677" w:rsidP="00DE70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D27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zh-CN" w:bidi="hi-IN"/>
              </w:rPr>
              <w:t>Имеется возможность подключения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058" w:rsidRPr="00113D27" w:rsidRDefault="00DE7058" w:rsidP="00DE70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D27">
              <w:rPr>
                <w:rFonts w:ascii="Times New Roman" w:eastAsia="Segoe UI" w:hAnsi="Times New Roman" w:cs="Times New Roman"/>
                <w:color w:val="000000"/>
                <w:kern w:val="3"/>
                <w:sz w:val="20"/>
                <w:szCs w:val="20"/>
                <w:lang w:eastAsia="zh-CN" w:bidi="hi-IN"/>
              </w:rPr>
              <w:t>Отсутствует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058" w:rsidRPr="00113D27" w:rsidRDefault="00DE7058" w:rsidP="00DE70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D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058" w:rsidRPr="00113D27" w:rsidRDefault="00AE5677" w:rsidP="00DE70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D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Имеется возможность подключения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7058" w:rsidRPr="00113D27" w:rsidRDefault="00AE5677" w:rsidP="009C13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возможность подключения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7058" w:rsidRPr="00113D27" w:rsidRDefault="00AE5677" w:rsidP="009C13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возможность подключения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058" w:rsidRPr="00113D27" w:rsidRDefault="00D14E2D" w:rsidP="00DE70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058" w:rsidRPr="00113D27" w:rsidRDefault="00DE7058" w:rsidP="00DE70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D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Отсутствуют</w:t>
            </w:r>
          </w:p>
        </w:tc>
      </w:tr>
    </w:tbl>
    <w:p w:rsidR="00C5782E" w:rsidRDefault="00C5782E" w:rsidP="00794E5E">
      <w:pPr>
        <w:spacing w:after="200" w:line="240" w:lineRule="auto"/>
        <w:rPr>
          <w:rFonts w:ascii="Times New Roman" w:eastAsia="Times New Roman" w:hAnsi="Times New Roman" w:cs="Times New Roman"/>
        </w:rPr>
      </w:pPr>
    </w:p>
    <w:p w:rsidR="008D285C" w:rsidRDefault="008D285C" w:rsidP="00794E5E">
      <w:pPr>
        <w:spacing w:after="200" w:line="240" w:lineRule="auto"/>
        <w:rPr>
          <w:rFonts w:ascii="Times New Roman" w:eastAsia="Times New Roman" w:hAnsi="Times New Roman" w:cs="Times New Roman"/>
        </w:rPr>
      </w:pPr>
    </w:p>
    <w:p w:rsidR="008D285C" w:rsidRPr="00794E5E" w:rsidRDefault="008D285C" w:rsidP="00794E5E">
      <w:pPr>
        <w:spacing w:after="200" w:line="240" w:lineRule="auto"/>
        <w:rPr>
          <w:rFonts w:ascii="Times New Roman" w:eastAsia="Times New Roman" w:hAnsi="Times New Roman" w:cs="Times New Roman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2091"/>
        <w:gridCol w:w="1230"/>
        <w:gridCol w:w="1321"/>
        <w:gridCol w:w="1122"/>
        <w:gridCol w:w="1713"/>
        <w:gridCol w:w="1287"/>
        <w:gridCol w:w="1700"/>
        <w:gridCol w:w="2147"/>
        <w:gridCol w:w="2235"/>
        <w:gridCol w:w="430"/>
      </w:tblGrid>
      <w:tr w:rsidR="00794E5E" w:rsidRPr="00794E5E" w:rsidTr="0030622D">
        <w:trPr>
          <w:trHeight w:val="466"/>
        </w:trPr>
        <w:tc>
          <w:tcPr>
            <w:tcW w:w="10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Основные параметры зданий и сооружений, расположенных на площадке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Предложения </w:t>
            </w: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lang w:eastAsia="ru-RU"/>
              </w:rPr>
              <w:t>по использованию</w:t>
            </w: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площадки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Дополнительная информация </w:t>
            </w: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 площадке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794E5E" w:rsidRPr="00794E5E" w:rsidTr="0030622D">
        <w:trPr>
          <w:trHeight w:val="1014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здания, сооружения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Площадь, кв. 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Этажность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Высота этажа, м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Строительный материал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Износ, процентов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Возможность расширения</w:t>
            </w: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794E5E" w:rsidRDefault="00794E5E" w:rsidP="00794E5E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794E5E" w:rsidRDefault="00794E5E" w:rsidP="00794E5E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E5E" w:rsidRPr="00794E5E" w:rsidRDefault="00794E5E" w:rsidP="00794E5E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725FDB" w:rsidRPr="00794E5E" w:rsidTr="0030622D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здание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Смешанные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5827" w:rsidRPr="00AA5827" w:rsidRDefault="00AA5827" w:rsidP="0030622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 размещения объектов дорожного сервиса: заправка транспортных средств, автомобильная </w:t>
            </w:r>
            <w:proofErr w:type="gramStart"/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мойка,  ремонт</w:t>
            </w:r>
            <w:proofErr w:type="gramEnd"/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автомобилей;</w:t>
            </w:r>
          </w:p>
          <w:p w:rsidR="00AA5827" w:rsidRPr="00AA5827" w:rsidRDefault="00AA5827" w:rsidP="0030622D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3062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азмещение </w:t>
            </w: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магазинов;</w:t>
            </w:r>
          </w:p>
          <w:p w:rsidR="00725FDB" w:rsidRPr="000E3220" w:rsidRDefault="00AA5827" w:rsidP="0030622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азмещение объектов общественного питания общественное питание</w:t>
            </w:r>
            <w:r w:rsidR="003062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25FDB" w:rsidRPr="000E3220" w:rsidRDefault="00725FDB" w:rsidP="00725FD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  <w:hideMark/>
          </w:tcPr>
          <w:p w:rsidR="00725FDB" w:rsidRPr="00794E5E" w:rsidRDefault="00725FDB" w:rsidP="00725FDB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5FDB" w:rsidRPr="00794E5E" w:rsidTr="0030622D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здание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2088,7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Смешанные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21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Default="00725FDB" w:rsidP="00725F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</w:tcPr>
          <w:p w:rsidR="00725FDB" w:rsidRDefault="00725FDB" w:rsidP="00725FD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</w:tcPr>
          <w:p w:rsidR="00725FDB" w:rsidRPr="00794E5E" w:rsidRDefault="00725FDB" w:rsidP="00725FDB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5FDB" w:rsidRPr="00794E5E" w:rsidTr="0030622D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здание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816,4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Смешанные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21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Default="00725FDB" w:rsidP="00725F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</w:tcPr>
          <w:p w:rsidR="00725FDB" w:rsidRDefault="00725FDB" w:rsidP="00725FD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</w:tcPr>
          <w:p w:rsidR="00725FDB" w:rsidRPr="00794E5E" w:rsidRDefault="00725FDB" w:rsidP="00725FDB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5FDB" w:rsidRPr="00794E5E" w:rsidTr="0030622D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здание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5FDB" w:rsidRPr="00AA5827" w:rsidRDefault="00725FDB" w:rsidP="00725FD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58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21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5FDB" w:rsidRDefault="00725FDB" w:rsidP="00725F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25FDB" w:rsidRDefault="00725FDB" w:rsidP="00725FD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</w:tcPr>
          <w:p w:rsidR="00725FDB" w:rsidRPr="00794E5E" w:rsidRDefault="00725FDB" w:rsidP="00725FDB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976DE0" w:rsidRDefault="00976DE0">
      <w:pPr>
        <w:rPr>
          <w:rFonts w:ascii="Times New Roman" w:hAnsi="Times New Roman" w:cs="Times New Roman"/>
        </w:rPr>
      </w:pPr>
    </w:p>
    <w:p w:rsidR="00ED58AF" w:rsidRPr="00ED58AF" w:rsidRDefault="00ED58A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D58AF" w:rsidRPr="00ED58AF" w:rsidSect="00BC46D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E30"/>
    <w:rsid w:val="00044D17"/>
    <w:rsid w:val="000472BF"/>
    <w:rsid w:val="000B1D49"/>
    <w:rsid w:val="000D5C32"/>
    <w:rsid w:val="000E3220"/>
    <w:rsid w:val="000F2415"/>
    <w:rsid w:val="00113D27"/>
    <w:rsid w:val="00115F58"/>
    <w:rsid w:val="001C3AD7"/>
    <w:rsid w:val="001F2748"/>
    <w:rsid w:val="00272D6A"/>
    <w:rsid w:val="002A15A2"/>
    <w:rsid w:val="002B7966"/>
    <w:rsid w:val="002C50BD"/>
    <w:rsid w:val="0030622D"/>
    <w:rsid w:val="003366FD"/>
    <w:rsid w:val="003C0C13"/>
    <w:rsid w:val="003F6D84"/>
    <w:rsid w:val="004050D8"/>
    <w:rsid w:val="00414B4F"/>
    <w:rsid w:val="00431B11"/>
    <w:rsid w:val="004555BA"/>
    <w:rsid w:val="00457A10"/>
    <w:rsid w:val="004850B7"/>
    <w:rsid w:val="004C7E30"/>
    <w:rsid w:val="004F36C9"/>
    <w:rsid w:val="005058AB"/>
    <w:rsid w:val="00505F90"/>
    <w:rsid w:val="005211D8"/>
    <w:rsid w:val="005D0BEC"/>
    <w:rsid w:val="005D1C92"/>
    <w:rsid w:val="006533EC"/>
    <w:rsid w:val="006569EC"/>
    <w:rsid w:val="00682416"/>
    <w:rsid w:val="006C01F4"/>
    <w:rsid w:val="006D0160"/>
    <w:rsid w:val="006D4AFA"/>
    <w:rsid w:val="00724B82"/>
    <w:rsid w:val="00725FDB"/>
    <w:rsid w:val="0072634F"/>
    <w:rsid w:val="00771B68"/>
    <w:rsid w:val="00794E5E"/>
    <w:rsid w:val="00816B15"/>
    <w:rsid w:val="008250C6"/>
    <w:rsid w:val="008D285C"/>
    <w:rsid w:val="008F16D9"/>
    <w:rsid w:val="009305D2"/>
    <w:rsid w:val="00942F15"/>
    <w:rsid w:val="00976DE0"/>
    <w:rsid w:val="009C13FF"/>
    <w:rsid w:val="009F0AE8"/>
    <w:rsid w:val="00A47DF3"/>
    <w:rsid w:val="00A872F8"/>
    <w:rsid w:val="00A9536C"/>
    <w:rsid w:val="00A95D7B"/>
    <w:rsid w:val="00AA04F3"/>
    <w:rsid w:val="00AA5827"/>
    <w:rsid w:val="00AD353A"/>
    <w:rsid w:val="00AE5677"/>
    <w:rsid w:val="00AE68F6"/>
    <w:rsid w:val="00AE7B8B"/>
    <w:rsid w:val="00B76CC6"/>
    <w:rsid w:val="00B850CC"/>
    <w:rsid w:val="00BC46DB"/>
    <w:rsid w:val="00C34E62"/>
    <w:rsid w:val="00C5782E"/>
    <w:rsid w:val="00C65758"/>
    <w:rsid w:val="00CD18B5"/>
    <w:rsid w:val="00D14E2D"/>
    <w:rsid w:val="00D21705"/>
    <w:rsid w:val="00D24AFC"/>
    <w:rsid w:val="00D52167"/>
    <w:rsid w:val="00D807A3"/>
    <w:rsid w:val="00DE2EC1"/>
    <w:rsid w:val="00DE7058"/>
    <w:rsid w:val="00E050E0"/>
    <w:rsid w:val="00E307F0"/>
    <w:rsid w:val="00E639DE"/>
    <w:rsid w:val="00E63CE6"/>
    <w:rsid w:val="00E64866"/>
    <w:rsid w:val="00E96A3E"/>
    <w:rsid w:val="00EA1FED"/>
    <w:rsid w:val="00ED58AF"/>
    <w:rsid w:val="00F77959"/>
    <w:rsid w:val="00F930CE"/>
    <w:rsid w:val="00FE2A53"/>
    <w:rsid w:val="00FF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3546C"/>
  <w15:chartTrackingRefBased/>
  <w15:docId w15:val="{299835C0-E4E7-4BEB-9498-D3E94080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771B68"/>
    <w:pPr>
      <w:suppressAutoHyphens/>
      <w:spacing w:after="0" w:line="240" w:lineRule="auto"/>
    </w:pPr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71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555BA"/>
    <w:pPr>
      <w:suppressAutoHyphens/>
      <w:spacing w:after="0" w:line="240" w:lineRule="auto"/>
    </w:pPr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D35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enkovaOV2023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dcterms:created xsi:type="dcterms:W3CDTF">2023-11-24T07:00:00Z</dcterms:created>
  <dcterms:modified xsi:type="dcterms:W3CDTF">2023-12-04T07:26:00Z</dcterms:modified>
</cp:coreProperties>
</file>